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Eyebrow"/>
      </w:pPr>
      <w:r>
        <w:rPr>
          <w:rFonts w:ascii="Calibri" w:cs="Calibri" w:eastAsia="Calibri" w:hAnsi="Calibri"/>
          <w:b/>
          <w:bCs/>
          <w:color w:val="EAB308"/>
          <w:sz w:val="18"/>
          <w:szCs w:val="18"/>
        </w:rPr>
        <w:t xml:space="preserve">FACT SHEET</w:t>
      </w:r>
    </w:p>
    <w:p>
      <w:pPr>
        <w:pStyle w:val="Heading1"/>
      </w:pPr>
      <w:r>
        <w:rPr>
          <w:rFonts w:ascii="Calibri" w:cs="Calibri" w:eastAsia="Calibri" w:hAnsi="Calibri"/>
          <w:b/>
          <w:bCs/>
          <w:color w:val="1A1A1A"/>
          <w:sz w:val="36"/>
          <w:szCs w:val="36"/>
        </w:rPr>
        <w:t xml:space="preserve">Preflightly</w:t>
      </w:r>
    </w:p>
    <w:p>
      <w:pPr>
        <w:pStyle w:val="Subtitle"/>
      </w:pPr>
      <w:r>
        <w:rPr>
          <w:i/>
          <w:iCs/>
          <w:color w:val="555555"/>
          <w:sz w:val="22"/>
          <w:szCs w:val="22"/>
        </w:rPr>
        <w:t xml:space="preserve">Free desktop add-on manager and Route Finder for Microsoft Flight Simulator 2024</w:t>
      </w:r>
    </w:p>
    <w:p>
      <w:pPr>
        <w:pBdr>
          <w:bottom w:val="single" w:color="DDDDDD" w:sz="6" w:space="1"/>
        </w:pBdr>
        <w:spacing w:after="240" w:before="80"/>
      </w:pPr>
      <w:r>
        <w:t xml:space="preserve"/>
      </w:r>
    </w:p>
    <w:p>
      <w:pPr>
        <w:pStyle w:val="Heading2"/>
      </w:pPr>
      <w:r>
        <w:rPr>
          <w:rFonts w:ascii="Calibri" w:cs="Calibri" w:eastAsia="Calibri" w:hAnsi="Calibri"/>
          <w:b/>
          <w:bCs/>
          <w:color w:val="1A1A1A"/>
          <w:sz w:val="26"/>
          <w:szCs w:val="26"/>
        </w:rPr>
        <w:t xml:space="preserve">At a glance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6480"/>
      </w:tblGrid>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Product</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Preflightly</w:t>
            </w:r>
          </w:p>
        </w:tc>
      </w:tr>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Status</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Public beta</w:t>
            </w:r>
          </w:p>
        </w:tc>
      </w:tr>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Platform</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Windows (64-bit)</w:t>
            </w:r>
          </w:p>
        </w:tc>
      </w:tr>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Simulator</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Microsoft Flight Simulator 2024</w:t>
            </w:r>
          </w:p>
        </w:tc>
      </w:tr>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Price</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Free</w:t>
            </w:r>
          </w:p>
        </w:tc>
      </w:tr>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Website</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preflightly.app</w:t>
            </w:r>
          </w:p>
        </w:tc>
      </w:tr>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Also on</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flightsim.to/addon/109450/preflightly</w:t>
            </w:r>
          </w:p>
        </w:tc>
      </w:tr>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Developer</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Thomas Philibert (aka headwind)</w:t>
            </w:r>
          </w:p>
        </w:tc>
      </w:tr>
      <w:tr>
        <w:tc>
          <w:tcPr>
            <w:tcW w:type="dxa" w:w="28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bCs/>
                <w:color w:val="1A1A1A"/>
                <w:sz w:val="22"/>
                <w:szCs w:val="22"/>
              </w:rPr>
              <w:t xml:space="preserve">Contact</w:t>
            </w:r>
          </w:p>
        </w:tc>
        <w:tc>
          <w:tcPr>
            <w:tcW w:type="dxa" w:w="6480"/>
            <w:tcBorders>
              <w:top w:val="single" w:color="DDDDDD" w:sz="4"/>
              <w:left w:val="none" w:color="FFFFFF" w:sz="0"/>
              <w:bottom w:val="single" w:color="DDDDDD" w:sz="4"/>
              <w:right w:val="none" w:color="FFFFFF" w:sz="0"/>
            </w:tcBorders>
            <w:tcMar>
              <w:top w:type="dxa" w:w="100"/>
              <w:left w:type="dxa" w:w="160"/>
              <w:bottom w:type="dxa" w:w="100"/>
              <w:right w:type="dxa" w:w="160"/>
            </w:tcMar>
          </w:tcPr>
          <w:p>
            <w:pPr>
              <w:spacing w:after="0"/>
            </w:pPr>
            <w:r>
              <w:rPr>
                <w:rFonts w:ascii="Calibri" w:cs="Calibri" w:eastAsia="Calibri" w:hAnsi="Calibri"/>
                <w:b w:val="false"/>
                <w:bCs w:val="false"/>
                <w:color w:val="1A1A1A"/>
                <w:sz w:val="22"/>
                <w:szCs w:val="22"/>
              </w:rPr>
              <w:t xml:space="preserve">press@preflightly.app</w:t>
            </w:r>
          </w:p>
        </w:tc>
      </w:tr>
    </w:tbl>
    <w:p>
      <w:pPr>
        <w:pStyle w:val="Heading2"/>
      </w:pPr>
      <w:r>
        <w:rPr>
          <w:rFonts w:ascii="Calibri" w:cs="Calibri" w:eastAsia="Calibri" w:hAnsi="Calibri"/>
          <w:b/>
          <w:bCs/>
          <w:color w:val="1A1A1A"/>
          <w:sz w:val="26"/>
          <w:szCs w:val="26"/>
        </w:rPr>
        <w:t xml:space="preserve">Key features</w:t>
      </w:r>
    </w:p>
    <w:p>
      <w:pPr>
        <w:pStyle w:val="ListParagraph"/>
        <w:numPr>
          <w:ilvl w:val="0"/>
          <w:numId w:val="2"/>
        </w:numPr>
        <w:spacing w:after="120" w:line="280"/>
      </w:pPr>
      <w:r>
        <w:rPr>
          <w:b/>
          <w:bCs/>
          <w:color w:val="1A1A1A"/>
          <w:sz w:val="22"/>
          <w:szCs w:val="22"/>
        </w:rPr>
        <w:t xml:space="preserve">Central library + symlink activation </w:t>
      </w:r>
      <w:r>
        <w:rPr>
          <w:color w:val="1A1A1A"/>
          <w:sz w:val="22"/>
          <w:szCs w:val="22"/>
        </w:rPr>
        <w:t xml:space="preserve">— Add-ons are stored outside Community/ and linked in only when active. Fully reversible.</w:t>
      </w:r>
    </w:p>
    <w:p>
      <w:pPr>
        <w:pStyle w:val="ListParagraph"/>
        <w:numPr>
          <w:ilvl w:val="0"/>
          <w:numId w:val="2"/>
        </w:numPr>
        <w:spacing w:after="120" w:line="280"/>
      </w:pPr>
      <w:r>
        <w:rPr>
          <w:b/>
          <w:bCs/>
          <w:color w:val="1A1A1A"/>
          <w:sz w:val="22"/>
          <w:szCs w:val="22"/>
        </w:rPr>
        <w:t xml:space="preserve">Route Finder </w:t>
      </w:r>
      <w:r>
        <w:rPr>
          <w:color w:val="1A1A1A"/>
          <w:sz w:val="22"/>
          <w:szCs w:val="22"/>
        </w:rPr>
        <w:t xml:space="preserve">— 70,000+ commercial routes cross-referenced with the user’s library. Includes Marketplace and Official MSFS airports and aircraft. Suggests viable aircraft substitutes within the same family when the exact type is missing.</w:t>
      </w:r>
    </w:p>
    <w:p>
      <w:pPr>
        <w:pStyle w:val="ListParagraph"/>
        <w:numPr>
          <w:ilvl w:val="0"/>
          <w:numId w:val="2"/>
        </w:numPr>
        <w:spacing w:after="120" w:line="280"/>
      </w:pPr>
      <w:r>
        <w:rPr>
          <w:b/>
          <w:bCs/>
          <w:color w:val="1A1A1A"/>
          <w:sz w:val="22"/>
          <w:szCs w:val="22"/>
        </w:rPr>
        <w:t xml:space="preserve">Quick Import </w:t>
      </w:r>
      <w:r>
        <w:rPr>
          <w:color w:val="1A1A1A"/>
          <w:sz w:val="22"/>
          <w:szCs w:val="22"/>
        </w:rPr>
        <w:t xml:space="preserve">— Drag-and-drop folders, ZIP archives, or GSX profiles. Auto-detects the manifest root, classifies the package, and handles embedded GSX profiles.</w:t>
      </w:r>
    </w:p>
    <w:p>
      <w:pPr>
        <w:pStyle w:val="ListParagraph"/>
        <w:numPr>
          <w:ilvl w:val="0"/>
          <w:numId w:val="2"/>
        </w:numPr>
        <w:spacing w:after="120" w:line="280"/>
      </w:pPr>
      <w:r>
        <w:rPr>
          <w:b/>
          <w:bCs/>
          <w:color w:val="1A1A1A"/>
          <w:sz w:val="22"/>
          <w:szCs w:val="22"/>
        </w:rPr>
        <w:t xml:space="preserve">Smart classification </w:t>
      </w:r>
      <w:r>
        <w:rPr>
          <w:color w:val="1A1A1A"/>
          <w:sz w:val="22"/>
          <w:szCs w:val="22"/>
        </w:rPr>
        <w:t xml:space="preserve">— Each package is read via its manifest and tagged as aircraft, livery, scenery, GSX profile, or dependency library.</w:t>
      </w:r>
    </w:p>
    <w:p>
      <w:pPr>
        <w:pStyle w:val="ListParagraph"/>
        <w:numPr>
          <w:ilvl w:val="0"/>
          <w:numId w:val="2"/>
        </w:numPr>
        <w:spacing w:after="120" w:line="280"/>
      </w:pPr>
      <w:r>
        <w:rPr>
          <w:b/>
          <w:bCs/>
          <w:color w:val="1A1A1A"/>
          <w:sz w:val="22"/>
          <w:szCs w:val="22"/>
        </w:rPr>
        <w:t xml:space="preserve">Conflict detection </w:t>
      </w:r>
      <w:r>
        <w:rPr>
          <w:color w:val="1A1A1A"/>
          <w:sz w:val="22"/>
          <w:szCs w:val="22"/>
        </w:rPr>
        <w:t xml:space="preserve">— Warns the user before activating sceneries that compete for the same ICAO, including conflicts with Official MSFS content.</w:t>
      </w:r>
    </w:p>
    <w:p>
      <w:pPr>
        <w:pStyle w:val="ListParagraph"/>
        <w:numPr>
          <w:ilvl w:val="0"/>
          <w:numId w:val="2"/>
        </w:numPr>
        <w:spacing w:after="120" w:line="280"/>
      </w:pPr>
      <w:r>
        <w:rPr>
          <w:b/>
          <w:bCs/>
          <w:color w:val="1A1A1A"/>
          <w:sz w:val="22"/>
          <w:szCs w:val="22"/>
        </w:rPr>
        <w:t xml:space="preserve">External Apps manager </w:t>
      </w:r>
      <w:r>
        <w:rPr>
          <w:color w:val="1A1A1A"/>
          <w:sz w:val="22"/>
          <w:szCs w:val="22"/>
        </w:rPr>
        <w:t xml:space="preserve">— Auto-launches companion apps (SimBrief, Navigraph, vPilot, GSX, etc.) when a flight starts.</w:t>
      </w:r>
    </w:p>
    <w:p>
      <w:pPr>
        <w:pStyle w:val="ListParagraph"/>
        <w:numPr>
          <w:ilvl w:val="0"/>
          <w:numId w:val="2"/>
        </w:numPr>
        <w:spacing w:after="120" w:line="280"/>
      </w:pPr>
      <w:r>
        <w:rPr>
          <w:b/>
          <w:bCs/>
          <w:color w:val="1A1A1A"/>
          <w:sz w:val="22"/>
          <w:szCs w:val="22"/>
        </w:rPr>
        <w:t xml:space="preserve">Fully reversible Reset </w:t>
      </w:r>
      <w:r>
        <w:rPr>
          <w:color w:val="1A1A1A"/>
          <w:sz w:val="22"/>
          <w:szCs w:val="22"/>
        </w:rPr>
        <w:t xml:space="preserve">— Restores Community/ to its original state with no leftover files or hidden state.</w:t>
      </w:r>
    </w:p>
    <w:p>
      <w:pPr>
        <w:pStyle w:val="Heading2"/>
      </w:pPr>
      <w:r>
        <w:rPr>
          <w:rFonts w:ascii="Calibri" w:cs="Calibri" w:eastAsia="Calibri" w:hAnsi="Calibri"/>
          <w:b/>
          <w:bCs/>
          <w:color w:val="1A1A1A"/>
          <w:sz w:val="26"/>
          <w:szCs w:val="26"/>
        </w:rPr>
        <w:t xml:space="preserve">Use cases</w:t>
      </w:r>
    </w:p>
    <w:p>
      <w:pPr>
        <w:pStyle w:val="ListParagraph"/>
        <w:numPr>
          <w:ilvl w:val="0"/>
          <w:numId w:val="2"/>
        </w:numPr>
        <w:spacing w:after="120" w:line="280"/>
      </w:pPr>
      <w:r>
        <w:rPr>
          <w:rFonts w:ascii="Calibri" w:cs="Calibri" w:eastAsia="Calibri" w:hAnsi="Calibri"/>
          <w:color w:val="1A1A1A"/>
          <w:sz w:val="22"/>
          <w:szCs w:val="22"/>
        </w:rPr>
        <w:t xml:space="preserve">Pilots with large add-on libraries (hundreds of community + payware packages) struggling to keep startup times reasonable.</w:t>
      </w:r>
    </w:p>
    <w:p>
      <w:pPr>
        <w:pStyle w:val="ListParagraph"/>
        <w:numPr>
          <w:ilvl w:val="0"/>
          <w:numId w:val="2"/>
        </w:numPr>
        <w:spacing w:after="120" w:line="280"/>
      </w:pPr>
      <w:r>
        <w:rPr>
          <w:rFonts w:ascii="Calibri" w:cs="Calibri" w:eastAsia="Calibri" w:hAnsi="Calibri"/>
          <w:color w:val="1A1A1A"/>
          <w:sz w:val="22"/>
          <w:szCs w:val="22"/>
        </w:rPr>
        <w:t xml:space="preserve">Users wanting to know what they can fly tonight with the content they already own.</w:t>
      </w:r>
    </w:p>
    <w:p>
      <w:pPr>
        <w:pStyle w:val="ListParagraph"/>
        <w:numPr>
          <w:ilvl w:val="0"/>
          <w:numId w:val="2"/>
        </w:numPr>
        <w:spacing w:after="120" w:line="280"/>
      </w:pPr>
      <w:r>
        <w:rPr>
          <w:rFonts w:ascii="Calibri" w:cs="Calibri" w:eastAsia="Calibri" w:hAnsi="Calibri"/>
          <w:color w:val="1A1A1A"/>
          <w:sz w:val="22"/>
          <w:szCs w:val="22"/>
        </w:rPr>
        <w:t xml:space="preserve">Sim enthusiasts looking for a non-destructive way to manage Community/ that doesn’t lock them into the tool.</w:t>
      </w:r>
    </w:p>
    <w:p>
      <w:pPr>
        <w:pStyle w:val="Heading2"/>
      </w:pPr>
      <w:r>
        <w:rPr>
          <w:rFonts w:ascii="Calibri" w:cs="Calibri" w:eastAsia="Calibri" w:hAnsi="Calibri"/>
          <w:b/>
          <w:bCs/>
          <w:color w:val="1A1A1A"/>
          <w:sz w:val="26"/>
          <w:szCs w:val="26"/>
        </w:rPr>
        <w:t xml:space="preserve">Technical</w:t>
      </w:r>
    </w:p>
    <w:p>
      <w:pPr>
        <w:pStyle w:val="ListParagraph"/>
        <w:numPr>
          <w:ilvl w:val="0"/>
          <w:numId w:val="2"/>
        </w:numPr>
        <w:spacing w:after="120" w:line="280"/>
      </w:pPr>
      <w:r>
        <w:rPr>
          <w:rFonts w:ascii="Calibri" w:cs="Calibri" w:eastAsia="Calibri" w:hAnsi="Calibri"/>
          <w:color w:val="1A1A1A"/>
          <w:sz w:val="22"/>
          <w:szCs w:val="22"/>
        </w:rPr>
        <w:t xml:space="preserve">Built on Tauri v2 (Rust shell + web frontend).</w:t>
      </w:r>
    </w:p>
    <w:p>
      <w:pPr>
        <w:pStyle w:val="ListParagraph"/>
        <w:numPr>
          <w:ilvl w:val="0"/>
          <w:numId w:val="2"/>
        </w:numPr>
        <w:spacing w:after="120" w:line="280"/>
      </w:pPr>
      <w:r>
        <w:rPr>
          <w:rFonts w:ascii="Calibri" w:cs="Calibri" w:eastAsia="Calibri" w:hAnsi="Calibri"/>
          <w:color w:val="1A1A1A"/>
          <w:sz w:val="22"/>
          <w:szCs w:val="22"/>
        </w:rPr>
        <w:t xml:space="preserve">Reads MSFS package manifests directly, no scraping or guesswork.</w:t>
      </w:r>
    </w:p>
    <w:p>
      <w:pPr>
        <w:pStyle w:val="ListParagraph"/>
        <w:numPr>
          <w:ilvl w:val="0"/>
          <w:numId w:val="2"/>
        </w:numPr>
        <w:spacing w:after="120" w:line="280"/>
      </w:pPr>
      <w:r>
        <w:rPr>
          <w:rFonts w:ascii="Calibri" w:cs="Calibri" w:eastAsia="Calibri" w:hAnsi="Calibri"/>
          <w:color w:val="1A1A1A"/>
          <w:sz w:val="22"/>
          <w:szCs w:val="22"/>
        </w:rPr>
        <w:t xml:space="preserve">Uses Windows symbolic links (requires Developer Mode or admin elevation).</w:t>
      </w:r>
    </w:p>
    <w:p>
      <w:pPr>
        <w:pStyle w:val="ListParagraph"/>
        <w:numPr>
          <w:ilvl w:val="0"/>
          <w:numId w:val="2"/>
        </w:numPr>
        <w:spacing w:after="120" w:line="280"/>
      </w:pPr>
      <w:r>
        <w:rPr>
          <w:rFonts w:ascii="Calibri" w:cs="Calibri" w:eastAsia="Calibri" w:hAnsi="Calibri"/>
          <w:color w:val="1A1A1A"/>
          <w:sz w:val="22"/>
          <w:szCs w:val="22"/>
        </w:rPr>
        <w:t xml:space="preserve">Does not modify Marketplace or Official store files.</w:t>
      </w:r>
    </w:p>
    <w:p>
      <w:pPr>
        <w:pStyle w:val="ListParagraph"/>
        <w:numPr>
          <w:ilvl w:val="0"/>
          <w:numId w:val="2"/>
        </w:numPr>
        <w:spacing w:after="120" w:line="280"/>
      </w:pPr>
      <w:r>
        <w:rPr>
          <w:rFonts w:ascii="Calibri" w:cs="Calibri" w:eastAsia="Calibri" w:hAnsi="Calibri"/>
          <w:color w:val="1A1A1A"/>
          <w:sz w:val="22"/>
          <w:szCs w:val="22"/>
        </w:rPr>
        <w:t xml:space="preserve">Local-first : no account required to use core features.</w:t>
      </w:r>
    </w:p>
    <w:p>
      <w:pPr>
        <w:pStyle w:val="Heading2"/>
      </w:pPr>
      <w:r>
        <w:rPr>
          <w:rFonts w:ascii="Calibri" w:cs="Calibri" w:eastAsia="Calibri" w:hAnsi="Calibri"/>
          <w:b/>
          <w:bCs/>
          <w:color w:val="1A1A1A"/>
          <w:sz w:val="26"/>
          <w:szCs w:val="26"/>
        </w:rPr>
        <w:t xml:space="preserve">What’s next</w:t>
      </w:r>
    </w:p>
    <w:p>
      <w:pPr>
        <w:spacing w:after="160" w:line="300"/>
        <w:jc w:val="both"/>
      </w:pPr>
      <w:r>
        <w:rPr>
          <w:rFonts w:ascii="Calibri" w:cs="Calibri" w:eastAsia="Calibri" w:hAnsi="Calibri"/>
          <w:color w:val="1A1A1A"/>
          <w:sz w:val="22"/>
          <w:szCs w:val="22"/>
        </w:rPr>
        <w:t xml:space="preserve">Preflightly is being developed with a clear direction : keep cutting down the time pilots spend managing their addons so they can spend it flying. Planned improvements include richer import and update automation, deeper coupling between flights and library state, and quality-of-life refinements driven by beta feedback.</w:t>
      </w:r>
    </w:p>
    <w:p>
      <w:pPr>
        <w:spacing w:after="160" w:line="300"/>
        <w:jc w:val="both"/>
      </w:pPr>
      <w:r>
        <w:rPr>
          <w:rFonts w:ascii="Calibri" w:cs="Calibri" w:eastAsia="Calibri" w:hAnsi="Calibri"/>
          <w:color w:val="1A1A1A"/>
          <w:sz w:val="22"/>
          <w:szCs w:val="22"/>
        </w:rPr>
        <w:t xml:space="preserve">A built-in feedback system lets users report bugs, request features, or share suggestions directly from the app. Every report is reviewed and feeds the prioritization of fixes and upcoming improvements.</w:t>
      </w:r>
    </w:p>
    <w:p>
      <w:pPr>
        <w:pStyle w:val="Heading2"/>
      </w:pPr>
      <w:r>
        <w:rPr>
          <w:rFonts w:ascii="Calibri" w:cs="Calibri" w:eastAsia="Calibri" w:hAnsi="Calibri"/>
          <w:b/>
          <w:bCs/>
          <w:color w:val="1A1A1A"/>
          <w:sz w:val="26"/>
          <w:szCs w:val="26"/>
        </w:rPr>
        <w:t xml:space="preserve">Developer</w:t>
      </w:r>
    </w:p>
    <w:p>
      <w:pPr>
        <w:spacing w:after="160" w:line="300"/>
        <w:jc w:val="both"/>
      </w:pPr>
      <w:r>
        <w:rPr>
          <w:rFonts w:ascii="Calibri" w:cs="Calibri" w:eastAsia="Calibri" w:hAnsi="Calibri"/>
          <w:color w:val="1A1A1A"/>
          <w:sz w:val="22"/>
          <w:szCs w:val="22"/>
        </w:rPr>
        <w:t xml:space="preserve">Thomas Philibert returns to the MSFS community after a hiatus in 2023. Previously active under the name headwind, author of several well-received community add-ons released between 2020 and 2023. Stepped back from the scene to focus on family. Preflightly is his comeback project.</w:t>
      </w:r>
    </w:p>
    <w:p>
      <w:pPr>
        <w:pStyle w:val="Heading2"/>
      </w:pPr>
      <w:r>
        <w:rPr>
          <w:rFonts w:ascii="Calibri" w:cs="Calibri" w:eastAsia="Calibri" w:hAnsi="Calibri"/>
          <w:b/>
          <w:bCs/>
          <w:color w:val="1A1A1A"/>
          <w:sz w:val="26"/>
          <w:szCs w:val="26"/>
        </w:rPr>
        <w:t xml:space="preserve">Press materials</w:t>
      </w:r>
    </w:p>
    <w:p>
      <w:pPr>
        <w:pStyle w:val="ListParagraph"/>
        <w:numPr>
          <w:ilvl w:val="0"/>
          <w:numId w:val="2"/>
        </w:numPr>
        <w:spacing w:after="120" w:line="280"/>
      </w:pPr>
      <w:r>
        <w:rPr>
          <w:rFonts w:ascii="Calibri" w:cs="Calibri" w:eastAsia="Calibri" w:hAnsi="Calibri"/>
          <w:color w:val="1A1A1A"/>
          <w:sz w:val="22"/>
          <w:szCs w:val="22"/>
        </w:rPr>
        <w:t xml:space="preserve">High-resolution logos (SVG + PNG, light and dark)</w:t>
      </w:r>
    </w:p>
    <w:p>
      <w:pPr>
        <w:pStyle w:val="ListParagraph"/>
        <w:numPr>
          <w:ilvl w:val="0"/>
          <w:numId w:val="2"/>
        </w:numPr>
        <w:spacing w:after="120" w:line="280"/>
      </w:pPr>
      <w:r>
        <w:rPr>
          <w:rFonts w:ascii="Calibri" w:cs="Calibri" w:eastAsia="Calibri" w:hAnsi="Calibri"/>
          <w:color w:val="1A1A1A"/>
          <w:sz w:val="22"/>
          <w:szCs w:val="22"/>
        </w:rPr>
        <w:t xml:space="preserve">Product screenshots (1920×1080)</w:t>
      </w:r>
    </w:p>
    <w:p>
      <w:pPr>
        <w:pStyle w:val="ListParagraph"/>
        <w:numPr>
          <w:ilvl w:val="0"/>
          <w:numId w:val="2"/>
        </w:numPr>
        <w:spacing w:after="120" w:line="280"/>
      </w:pPr>
      <w:r>
        <w:rPr>
          <w:rFonts w:ascii="Calibri" w:cs="Calibri" w:eastAsia="Calibri" w:hAnsi="Calibri"/>
          <w:color w:val="1A1A1A"/>
          <w:sz w:val="22"/>
          <w:szCs w:val="22"/>
        </w:rPr>
        <w:t xml:space="preserve">Developer contact and quote available on request</w:t>
      </w:r>
    </w:p>
    <w:p>
      <w:pPr>
        <w:pBdr>
          <w:bottom w:val="single" w:color="DDDDDD" w:sz="6" w:space="1"/>
        </w:pBdr>
        <w:spacing w:after="240" w:before="80"/>
      </w:pPr>
      <w:r>
        <w:t xml:space="preserve"/>
      </w:r>
    </w:p>
    <w:p>
      <w:pPr>
        <w:spacing w:after="80"/>
      </w:pPr>
      <w:r>
        <w:rPr>
          <w:b/>
          <w:bCs/>
          <w:color w:val="1A1A1A"/>
          <w:sz w:val="20"/>
          <w:szCs w:val="20"/>
        </w:rPr>
        <w:t xml:space="preserve">Contact : </w:t>
      </w:r>
      <w:r>
        <w:rPr>
          <w:color w:val="1A1A1A"/>
          <w:sz w:val="20"/>
          <w:szCs w:val="20"/>
        </w:rPr>
        <w:t xml:space="preserve">press@preflightly.app</w:t>
      </w:r>
    </w:p>
    <w:p>
      <w:pPr>
        <w:spacing w:after="0"/>
      </w:pPr>
      <w:r>
        <w:rPr>
          <w:b/>
          <w:bCs/>
          <w:color w:val="1A1A1A"/>
          <w:sz w:val="20"/>
          <w:szCs w:val="20"/>
        </w:rPr>
        <w:t xml:space="preserve">Web : </w:t>
      </w:r>
      <w:hyperlink w:history="1" r:id="rId-0iuvgyrdvgslh5icebzy">
        <w:r>
          <w:rPr>
            <w:rFonts w:ascii="Calibri" w:cs="Calibri" w:eastAsia="Calibri" w:hAnsi="Calibri"/>
            <w:color w:val="2563EB"/>
            <w:sz w:val="22"/>
            <w:szCs w:val="22"/>
            <w:u w:val="single"/>
          </w:rPr>
          <w:t xml:space="preserve">preflightly.app</w:t>
        </w:r>
      </w:hyperlink>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color w:val="555555"/>
        <w:sz w:val="18"/>
        <w:szCs w:val="18"/>
      </w:rPr>
      <w:t xml:space="preserve">Preflightly Press Kit</w:t>
    </w:r>
    <w:r>
      <w:rPr>
        <w:color w:val="555555"/>
        <w:sz w:val="18"/>
        <w:szCs w:val="18"/>
      </w:rPr>
      <w:t xml:space="preserve">	</w:t>
    </w:r>
    <w:r>
      <w:rPr>
        <w:color w:val="555555"/>
        <w:sz w:val="18"/>
        <w:szCs w:val="18"/>
      </w:rPr>
      <w:t xml:space="preserve">Page </w:t>
    </w:r>
    <w:r>
      <w:rPr>
        <w:color w:val="555555"/>
        <w:sz w:val="18"/>
        <w:szCs w:val="18"/>
      </w:rPr>
      <w:fldChar w:fldCharType="begin"/>
      <w:instrText xml:space="preserve">PAGE</w:instrText>
      <w:fldChar w:fldCharType="separate"/>
      <w:fldChar w:fldCharType="end"/>
    </w:r>
    <w:r>
      <w:rPr>
        <w:color w:val="555555"/>
        <w:sz w:val="18"/>
        <w:szCs w:val="18"/>
      </w:rPr>
      <w:t xml:space="preserve"> of </w:t>
    </w:r>
    <w:r>
      <w:rPr>
        <w:color w:val="555555"/>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40"/>
      </w:pPr>
      <w:rPr>
        <w:color w:val="1A1A1A"/>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Calibri" w:cs="Calibri" w:eastAsia="Calibri" w:hAnsi="Calibri"/>
      <w:b/>
      <w:bCs/>
      <w:color w:val="1A1A1A"/>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A1A1A"/>
      <w:sz w:val="26"/>
      <w:szCs w:val="26"/>
    </w:rPr>
  </w:style>
  <w:style w:type="paragraph" w:styleId="Subtitle">
    <w:name w:val="Subtitle"/>
    <w:basedOn w:val="Normal"/>
    <w:next w:val="Normal"/>
    <w:qFormat/>
    <w:pPr>
      <w:spacing w:after="320" w:before="0"/>
      <w:jc w:val="left"/>
    </w:pPr>
    <w:rPr>
      <w:rFonts w:ascii="Calibri" w:cs="Calibri" w:eastAsia="Calibri" w:hAnsi="Calibri"/>
      <w:i/>
      <w:iCs/>
      <w:color w:val="555555"/>
      <w:sz w:val="22"/>
      <w:szCs w:val="22"/>
    </w:rPr>
  </w:style>
  <w:style w:type="paragraph" w:styleId="Eyebrow">
    <w:name w:val="Eyebrow"/>
    <w:basedOn w:val="Normal"/>
    <w:next w:val="Normal"/>
    <w:pPr>
      <w:spacing w:after="120" w:before="0"/>
    </w:pPr>
    <w:rPr>
      <w:rFonts w:ascii="Calibri" w:cs="Calibri" w:eastAsia="Calibri" w:hAnsi="Calibri"/>
      <w:b/>
      <w:bCs/>
      <w:color w:val="EAB308"/>
      <w:spacing w:val="40"/>
      <w:sz w:val="18"/>
      <w:szCs w:val="1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0iuvgyrdvgslh5icebzy" Type="http://schemas.openxmlformats.org/officeDocument/2006/relationships/hyperlink" Target="https://preflightly.app" TargetMode="Externa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2026-05-31T19:47:39.070Z</dcterms:created>
  <dcterms:modified xsi:type="dcterms:W3CDTF">2026-05-31T19:47:39.070Z</dcterms:modified>
</cp:coreProperties>
</file>

<file path=docProps/custom.xml><?xml version="1.0" encoding="utf-8"?>
<Properties xmlns="http://schemas.openxmlformats.org/officeDocument/2006/custom-properties" xmlns:vt="http://schemas.openxmlformats.org/officeDocument/2006/docPropsVTypes"/>
</file>